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936E" w14:textId="6E2AB0A5" w:rsidR="00AF7292" w:rsidRPr="00294D61" w:rsidRDefault="00AF7292" w:rsidP="00AF7292">
      <w:pPr>
        <w:ind w:left="2880"/>
        <w:rPr>
          <w:rFonts w:ascii="Arial" w:hAnsi="Arial" w:cs="Arial"/>
          <w:b/>
          <w:bCs/>
          <w:szCs w:val="22"/>
        </w:rPr>
      </w:pPr>
      <w:r w:rsidRPr="00294D61">
        <w:rPr>
          <w:rFonts w:ascii="Arial" w:hAnsi="Arial" w:cs="Arial"/>
          <w:b/>
          <w:bCs/>
          <w:szCs w:val="22"/>
        </w:rPr>
        <w:t>Guidance on Snowball Sampling</w:t>
      </w:r>
    </w:p>
    <w:p w14:paraId="1FE2C221" w14:textId="77777777" w:rsidR="00AF7292" w:rsidRPr="00450036" w:rsidRDefault="00AF7292" w:rsidP="00AF7292">
      <w:pPr>
        <w:rPr>
          <w:rFonts w:ascii="Garamond" w:hAnsi="Garamond"/>
          <w:szCs w:val="22"/>
        </w:rPr>
      </w:pPr>
    </w:p>
    <w:p w14:paraId="4C86FAD0" w14:textId="720D2BC8" w:rsidR="00810C24" w:rsidRDefault="004B6BD3" w:rsidP="006F017A">
      <w:pPr>
        <w:pStyle w:val="ListParagraph"/>
        <w:ind w:left="360"/>
        <w:rPr>
          <w:rFonts w:ascii="Arial" w:hAnsi="Arial" w:cs="Arial"/>
          <w:sz w:val="22"/>
          <w:szCs w:val="22"/>
        </w:rPr>
      </w:pPr>
      <w:r w:rsidRPr="00AF7292">
        <w:rPr>
          <w:rFonts w:ascii="Arial" w:hAnsi="Arial" w:cs="Arial"/>
          <w:sz w:val="22"/>
          <w:szCs w:val="22"/>
        </w:rPr>
        <w:t xml:space="preserve">In a "snowball sample" each respondent is asked to </w:t>
      </w:r>
      <w:r w:rsidR="00810C24" w:rsidRPr="00AF7292">
        <w:rPr>
          <w:rFonts w:ascii="Arial" w:hAnsi="Arial" w:cs="Arial"/>
          <w:sz w:val="22"/>
          <w:szCs w:val="22"/>
        </w:rPr>
        <w:t>recommend</w:t>
      </w:r>
      <w:r w:rsidRPr="00AF7292">
        <w:rPr>
          <w:rFonts w:ascii="Arial" w:hAnsi="Arial" w:cs="Arial"/>
          <w:sz w:val="22"/>
          <w:szCs w:val="22"/>
        </w:rPr>
        <w:t xml:space="preserve"> other persons for inclusion in the research. These persons are then contacted to see if they wish to serve as research participants. This is a valid procedure often used by investigators who seek to recruit from populations for which adequate sample frames are not available. </w:t>
      </w:r>
      <w:r w:rsidR="00810C24" w:rsidRPr="00AF7292">
        <w:rPr>
          <w:rFonts w:ascii="Arial" w:hAnsi="Arial" w:cs="Arial"/>
          <w:sz w:val="22"/>
          <w:szCs w:val="22"/>
        </w:rPr>
        <w:t>For example, a researcher seeking to study patterns of informal leadership in a community may ask individuals to name others who are influential in a community. Similarly, studies of the diffusion of ideas and acceptance of new technologies can be traced through scientific and medical communities.</w:t>
      </w:r>
    </w:p>
    <w:p w14:paraId="7E559229" w14:textId="33D52E80" w:rsidR="00C70F9F" w:rsidRPr="00AF7292" w:rsidRDefault="00C70F9F" w:rsidP="006F017A">
      <w:pPr>
        <w:pStyle w:val="ListParagraph"/>
        <w:ind w:left="360"/>
        <w:rPr>
          <w:rFonts w:ascii="Arial" w:hAnsi="Arial" w:cs="Arial"/>
          <w:sz w:val="22"/>
          <w:szCs w:val="22"/>
        </w:rPr>
      </w:pPr>
      <w:r w:rsidRPr="00AF7292">
        <w:rPr>
          <w:rFonts w:ascii="Arial" w:hAnsi="Arial" w:cs="Arial"/>
          <w:sz w:val="22"/>
          <w:szCs w:val="22"/>
        </w:rPr>
        <w:t>For example, studies on drug users or studies tracking sex partners require extreme caution with information gathered from one subject about another.</w:t>
      </w:r>
    </w:p>
    <w:p w14:paraId="78C94CA7" w14:textId="77777777" w:rsidR="008E3EC6" w:rsidRPr="00AF7292" w:rsidRDefault="008E3EC6" w:rsidP="008E3EC6">
      <w:pPr>
        <w:rPr>
          <w:rFonts w:ascii="Arial" w:hAnsi="Arial" w:cs="Arial"/>
          <w:b/>
          <w:bCs/>
          <w:sz w:val="22"/>
          <w:szCs w:val="22"/>
          <w:u w:val="single"/>
        </w:rPr>
      </w:pPr>
    </w:p>
    <w:p w14:paraId="5F042047" w14:textId="7DE1D752" w:rsidR="00FB7EEA" w:rsidRPr="00AF7292" w:rsidRDefault="004B6BD3" w:rsidP="00755211">
      <w:pPr>
        <w:pStyle w:val="ListParagraph"/>
        <w:ind w:left="360"/>
        <w:rPr>
          <w:rFonts w:ascii="Arial" w:hAnsi="Arial" w:cs="Arial"/>
          <w:sz w:val="22"/>
          <w:szCs w:val="22"/>
        </w:rPr>
      </w:pPr>
      <w:r w:rsidRPr="00AF7292">
        <w:rPr>
          <w:rFonts w:ascii="Arial" w:hAnsi="Arial" w:cs="Arial"/>
          <w:b/>
          <w:bCs/>
          <w:sz w:val="22"/>
          <w:szCs w:val="22"/>
          <w:u w:val="single"/>
        </w:rPr>
        <w:t>A</w:t>
      </w:r>
      <w:r w:rsidR="00755211" w:rsidRPr="00AF7292">
        <w:rPr>
          <w:rFonts w:ascii="Arial" w:hAnsi="Arial" w:cs="Arial"/>
          <w:b/>
          <w:bCs/>
          <w:sz w:val="22"/>
          <w:szCs w:val="22"/>
          <w:u w:val="single"/>
        </w:rPr>
        <w:t>pplicability to research:</w:t>
      </w:r>
      <w:r w:rsidR="00810C24" w:rsidRPr="00AF7292">
        <w:rPr>
          <w:rFonts w:ascii="Arial" w:hAnsi="Arial" w:cs="Arial"/>
          <w:sz w:val="22"/>
          <w:szCs w:val="22"/>
        </w:rPr>
        <w:t xml:space="preserve">  </w:t>
      </w:r>
      <w:r w:rsidR="00FB7EEA" w:rsidRPr="00AF7292">
        <w:rPr>
          <w:rFonts w:ascii="Arial" w:hAnsi="Arial" w:cs="Arial"/>
          <w:sz w:val="22"/>
          <w:szCs w:val="22"/>
        </w:rPr>
        <w:t xml:space="preserve">If the topic of the research is not sensitive or personal, it may be acceptable for subjects to provide researchers with names and contact information for people who may be potentially interested in participation.  Care should be taken to ensure that the potential subjects' privacy is not </w:t>
      </w:r>
      <w:r w:rsidR="00E501D9" w:rsidRPr="00AF7292">
        <w:rPr>
          <w:rFonts w:ascii="Arial" w:hAnsi="Arial" w:cs="Arial"/>
          <w:sz w:val="22"/>
          <w:szCs w:val="22"/>
        </w:rPr>
        <w:t>violated. The</w:t>
      </w:r>
      <w:r w:rsidR="00FB7EEA" w:rsidRPr="00AF7292">
        <w:rPr>
          <w:rFonts w:ascii="Arial" w:hAnsi="Arial" w:cs="Arial"/>
          <w:sz w:val="22"/>
          <w:szCs w:val="22"/>
        </w:rPr>
        <w:t xml:space="preserve"> steps taken to minimize the risk of violating an individual’s privacy should be articulated in the recruitment section of the protocol should include carefully articulated information on steps to minimize risks to potential participants.  </w:t>
      </w:r>
    </w:p>
    <w:p w14:paraId="47580F98" w14:textId="185B11F6" w:rsidR="00FB7EEA" w:rsidRPr="00AF7292" w:rsidRDefault="00FB7EEA" w:rsidP="00FB7EEA">
      <w:pPr>
        <w:pStyle w:val="ListParagraph"/>
        <w:ind w:left="360"/>
        <w:rPr>
          <w:rFonts w:ascii="Arial" w:hAnsi="Arial" w:cs="Arial"/>
          <w:sz w:val="22"/>
          <w:szCs w:val="22"/>
        </w:rPr>
      </w:pPr>
    </w:p>
    <w:p w14:paraId="047BB235" w14:textId="22A32B8B" w:rsidR="005F13F9" w:rsidRPr="00AF7292" w:rsidRDefault="00755211" w:rsidP="00755211">
      <w:pPr>
        <w:pStyle w:val="ListParagraph"/>
        <w:ind w:left="360"/>
        <w:rPr>
          <w:rFonts w:ascii="Arial" w:hAnsi="Arial" w:cs="Arial"/>
          <w:b/>
          <w:bCs/>
          <w:sz w:val="22"/>
          <w:szCs w:val="22"/>
        </w:rPr>
      </w:pPr>
      <w:r w:rsidRPr="00AF7292">
        <w:rPr>
          <w:rFonts w:ascii="Arial" w:hAnsi="Arial" w:cs="Arial"/>
          <w:b/>
          <w:bCs/>
          <w:sz w:val="22"/>
          <w:szCs w:val="22"/>
          <w:u w:val="single"/>
        </w:rPr>
        <w:t>Recruitment</w:t>
      </w:r>
      <w:r w:rsidRPr="00AF7292">
        <w:rPr>
          <w:rFonts w:ascii="Arial" w:hAnsi="Arial" w:cs="Arial"/>
          <w:b/>
          <w:bCs/>
          <w:sz w:val="22"/>
          <w:szCs w:val="22"/>
        </w:rPr>
        <w:t xml:space="preserve">: </w:t>
      </w:r>
      <w:r w:rsidR="005F13F9" w:rsidRPr="00AF7292">
        <w:rPr>
          <w:rFonts w:ascii="Arial" w:hAnsi="Arial" w:cs="Arial"/>
          <w:sz w:val="22"/>
          <w:szCs w:val="22"/>
        </w:rPr>
        <w:t xml:space="preserve">In snowball sampling, each participant may introduce another potential participant. </w:t>
      </w:r>
      <w:r w:rsidR="000249A5" w:rsidRPr="00AF7292">
        <w:rPr>
          <w:rFonts w:ascii="Arial" w:hAnsi="Arial" w:cs="Arial"/>
          <w:sz w:val="22"/>
          <w:szCs w:val="22"/>
        </w:rPr>
        <w:t>Recruitment language should i</w:t>
      </w:r>
      <w:r w:rsidR="005F13F9" w:rsidRPr="00AF7292">
        <w:rPr>
          <w:rFonts w:ascii="Arial" w:hAnsi="Arial" w:cs="Arial"/>
          <w:sz w:val="22"/>
          <w:szCs w:val="22"/>
        </w:rPr>
        <w:t xml:space="preserve">nclude in the protocol whether </w:t>
      </w:r>
      <w:r w:rsidR="000249A5" w:rsidRPr="00AF7292">
        <w:rPr>
          <w:rFonts w:ascii="Arial" w:hAnsi="Arial" w:cs="Arial"/>
          <w:sz w:val="22"/>
          <w:szCs w:val="22"/>
        </w:rPr>
        <w:t xml:space="preserve">the </w:t>
      </w:r>
      <w:r w:rsidR="005F13F9" w:rsidRPr="00AF7292">
        <w:rPr>
          <w:rFonts w:ascii="Arial" w:hAnsi="Arial" w:cs="Arial"/>
          <w:sz w:val="22"/>
          <w:szCs w:val="22"/>
        </w:rPr>
        <w:t xml:space="preserve">researcher is planning to contact the new potential participants, or </w:t>
      </w:r>
      <w:r w:rsidR="000249A5" w:rsidRPr="00AF7292">
        <w:rPr>
          <w:rFonts w:ascii="Arial" w:hAnsi="Arial" w:cs="Arial"/>
          <w:sz w:val="22"/>
          <w:szCs w:val="22"/>
        </w:rPr>
        <w:t xml:space="preserve">they </w:t>
      </w:r>
      <w:r w:rsidR="005F13F9" w:rsidRPr="00AF7292">
        <w:rPr>
          <w:rFonts w:ascii="Arial" w:hAnsi="Arial" w:cs="Arial"/>
          <w:sz w:val="22"/>
          <w:szCs w:val="22"/>
        </w:rPr>
        <w:t xml:space="preserve">will have a chance to contact researchers if </w:t>
      </w:r>
      <w:r w:rsidR="000249A5" w:rsidRPr="00AF7292">
        <w:rPr>
          <w:rFonts w:ascii="Arial" w:hAnsi="Arial" w:cs="Arial"/>
          <w:sz w:val="22"/>
          <w:szCs w:val="22"/>
        </w:rPr>
        <w:t>interested.</w:t>
      </w:r>
      <w:r w:rsidR="005F13F9" w:rsidRPr="00AF7292">
        <w:rPr>
          <w:rFonts w:ascii="Arial" w:hAnsi="Arial" w:cs="Arial"/>
          <w:sz w:val="22"/>
          <w:szCs w:val="22"/>
        </w:rPr>
        <w:t> </w:t>
      </w:r>
      <w:r w:rsidR="00084AD5" w:rsidRPr="00AF7292">
        <w:rPr>
          <w:rFonts w:ascii="Arial" w:hAnsi="Arial" w:cs="Arial"/>
          <w:sz w:val="22"/>
          <w:szCs w:val="22"/>
        </w:rPr>
        <w:t>Researchers must ensure there is no coercion.</w:t>
      </w:r>
      <w:r w:rsidRPr="00AF7292">
        <w:rPr>
          <w:rFonts w:ascii="Arial" w:hAnsi="Arial" w:cs="Arial"/>
          <w:sz w:val="22"/>
          <w:szCs w:val="22"/>
        </w:rPr>
        <w:t xml:space="preserve"> </w:t>
      </w:r>
      <w:r w:rsidR="00430180" w:rsidRPr="00AF7292">
        <w:rPr>
          <w:rFonts w:ascii="Arial" w:hAnsi="Arial" w:cs="Arial"/>
          <w:sz w:val="22"/>
          <w:szCs w:val="22"/>
        </w:rPr>
        <w:t xml:space="preserve">The following should be incorporated </w:t>
      </w:r>
      <w:r w:rsidR="00E67D82" w:rsidRPr="00AF7292">
        <w:rPr>
          <w:rFonts w:ascii="Arial" w:hAnsi="Arial" w:cs="Arial"/>
          <w:sz w:val="22"/>
          <w:szCs w:val="22"/>
        </w:rPr>
        <w:t>into</w:t>
      </w:r>
      <w:r w:rsidR="00430180" w:rsidRPr="00AF7292">
        <w:rPr>
          <w:rFonts w:ascii="Arial" w:hAnsi="Arial" w:cs="Arial"/>
          <w:sz w:val="22"/>
          <w:szCs w:val="22"/>
        </w:rPr>
        <w:t xml:space="preserve"> the recruitment strategy:</w:t>
      </w:r>
    </w:p>
    <w:p w14:paraId="288F3D7D" w14:textId="74C8BDB4" w:rsidR="005F13F9" w:rsidRPr="00AF7292" w:rsidRDefault="005F13F9" w:rsidP="005F13F9">
      <w:pPr>
        <w:pStyle w:val="ListParagraph"/>
        <w:numPr>
          <w:ilvl w:val="0"/>
          <w:numId w:val="2"/>
        </w:numPr>
        <w:autoSpaceDE w:val="0"/>
        <w:autoSpaceDN w:val="0"/>
        <w:adjustRightInd w:val="0"/>
        <w:rPr>
          <w:rFonts w:ascii="Arial" w:hAnsi="Arial" w:cs="Arial"/>
          <w:sz w:val="22"/>
          <w:szCs w:val="22"/>
        </w:rPr>
      </w:pPr>
      <w:r w:rsidRPr="00AF7292">
        <w:rPr>
          <w:rFonts w:ascii="Arial" w:hAnsi="Arial" w:cs="Arial"/>
          <w:sz w:val="22"/>
          <w:szCs w:val="22"/>
        </w:rPr>
        <w:t>Provide recruitment script to the participant who may contact potential participants</w:t>
      </w:r>
      <w:r w:rsidR="000249A5" w:rsidRPr="00AF7292">
        <w:rPr>
          <w:rFonts w:ascii="Arial" w:hAnsi="Arial" w:cs="Arial"/>
          <w:sz w:val="22"/>
          <w:szCs w:val="22"/>
        </w:rPr>
        <w:t xml:space="preserve"> to convey</w:t>
      </w:r>
      <w:r w:rsidR="00084AD5" w:rsidRPr="00AF7292">
        <w:rPr>
          <w:rFonts w:ascii="Arial" w:hAnsi="Arial" w:cs="Arial"/>
          <w:sz w:val="22"/>
          <w:szCs w:val="22"/>
        </w:rPr>
        <w:t xml:space="preserve"> information about the study</w:t>
      </w:r>
      <w:r w:rsidRPr="00AF7292">
        <w:rPr>
          <w:rFonts w:ascii="Arial" w:hAnsi="Arial" w:cs="Arial"/>
          <w:sz w:val="22"/>
          <w:szCs w:val="22"/>
        </w:rPr>
        <w:t>.</w:t>
      </w:r>
    </w:p>
    <w:p w14:paraId="4BAF4F89" w14:textId="511BCD3B" w:rsidR="005F13F9" w:rsidRPr="00AF7292" w:rsidRDefault="002B6A93" w:rsidP="005F13F9">
      <w:pPr>
        <w:pStyle w:val="ListParagraph"/>
        <w:numPr>
          <w:ilvl w:val="0"/>
          <w:numId w:val="2"/>
        </w:numPr>
        <w:rPr>
          <w:rFonts w:ascii="Arial" w:hAnsi="Arial" w:cs="Arial"/>
          <w:sz w:val="22"/>
          <w:szCs w:val="22"/>
        </w:rPr>
      </w:pPr>
      <w:r w:rsidRPr="00AF7292">
        <w:rPr>
          <w:rFonts w:ascii="Arial" w:hAnsi="Arial" w:cs="Arial"/>
          <w:sz w:val="22"/>
          <w:szCs w:val="22"/>
        </w:rPr>
        <w:t>Include language stating participants will not be penalized for not recruiting potential participants.</w:t>
      </w:r>
    </w:p>
    <w:p w14:paraId="329D3597" w14:textId="7B5F259E" w:rsidR="002B6A93" w:rsidRPr="00AF7292" w:rsidRDefault="002B6A93" w:rsidP="005F13F9">
      <w:pPr>
        <w:pStyle w:val="ListParagraph"/>
        <w:numPr>
          <w:ilvl w:val="0"/>
          <w:numId w:val="2"/>
        </w:numPr>
        <w:rPr>
          <w:rFonts w:ascii="Arial" w:hAnsi="Arial" w:cs="Arial"/>
          <w:sz w:val="22"/>
          <w:szCs w:val="22"/>
        </w:rPr>
      </w:pPr>
      <w:r w:rsidRPr="00AF7292">
        <w:rPr>
          <w:rFonts w:ascii="Arial" w:hAnsi="Arial" w:cs="Arial"/>
          <w:sz w:val="22"/>
          <w:szCs w:val="22"/>
        </w:rPr>
        <w:t>If the protocol is sensitive, recruitment script should include measures to protect privacy and confidentiality.</w:t>
      </w:r>
    </w:p>
    <w:p w14:paraId="546EC1F6" w14:textId="303556BD" w:rsidR="00045E04" w:rsidRPr="00BE717B" w:rsidRDefault="00CC2D7E" w:rsidP="00430180">
      <w:pPr>
        <w:pStyle w:val="ListParagraph"/>
        <w:numPr>
          <w:ilvl w:val="0"/>
          <w:numId w:val="2"/>
        </w:numPr>
        <w:rPr>
          <w:rFonts w:ascii="Arial" w:hAnsi="Arial" w:cs="Arial"/>
          <w:sz w:val="22"/>
          <w:szCs w:val="22"/>
        </w:rPr>
      </w:pPr>
      <w:r w:rsidRPr="00AF7292">
        <w:rPr>
          <w:rFonts w:ascii="Arial" w:hAnsi="Arial" w:cs="Arial"/>
          <w:sz w:val="22"/>
          <w:szCs w:val="22"/>
        </w:rPr>
        <w:t>It should be clearly stated</w:t>
      </w:r>
      <w:r w:rsidR="00084AD5" w:rsidRPr="00AF7292">
        <w:rPr>
          <w:rFonts w:ascii="Arial" w:hAnsi="Arial" w:cs="Arial"/>
          <w:sz w:val="22"/>
          <w:szCs w:val="22"/>
        </w:rPr>
        <w:t xml:space="preserve"> that</w:t>
      </w:r>
      <w:r w:rsidRPr="00AF7292">
        <w:rPr>
          <w:rFonts w:ascii="Arial" w:hAnsi="Arial" w:cs="Arial"/>
          <w:sz w:val="22"/>
          <w:szCs w:val="22"/>
        </w:rPr>
        <w:t xml:space="preserve"> participants cannot receive incentives or compensation for </w:t>
      </w:r>
      <w:r w:rsidR="00430180" w:rsidRPr="00AF7292">
        <w:rPr>
          <w:rFonts w:ascii="Arial" w:hAnsi="Arial" w:cs="Arial"/>
          <w:sz w:val="22"/>
          <w:szCs w:val="22"/>
        </w:rPr>
        <w:t xml:space="preserve">referrals. </w:t>
      </w:r>
      <w:r w:rsidR="00450036" w:rsidRPr="00BE717B">
        <w:rPr>
          <w:rFonts w:ascii="Arial" w:hAnsi="Arial" w:cs="Arial"/>
          <w:sz w:val="22"/>
          <w:szCs w:val="22"/>
        </w:rPr>
        <w:t>We suggest t</w:t>
      </w:r>
      <w:r w:rsidR="00430180" w:rsidRPr="00BE717B">
        <w:rPr>
          <w:rFonts w:ascii="Arial" w:hAnsi="Arial" w:cs="Arial"/>
          <w:sz w:val="22"/>
          <w:szCs w:val="22"/>
        </w:rPr>
        <w:t>he</w:t>
      </w:r>
      <w:r w:rsidR="00567718" w:rsidRPr="00BE717B">
        <w:rPr>
          <w:rFonts w:ascii="Arial" w:hAnsi="Arial" w:cs="Arial"/>
          <w:sz w:val="22"/>
          <w:szCs w:val="22"/>
        </w:rPr>
        <w:t xml:space="preserve"> following elements are included in the</w:t>
      </w:r>
      <w:r w:rsidR="00045E04" w:rsidRPr="00BE717B">
        <w:rPr>
          <w:rFonts w:ascii="Arial" w:hAnsi="Arial" w:cs="Arial"/>
          <w:sz w:val="22"/>
          <w:szCs w:val="22"/>
        </w:rPr>
        <w:t xml:space="preserve"> recruitment email, letter, social media post, flyer include</w:t>
      </w:r>
      <w:r w:rsidR="00450036" w:rsidRPr="00BE717B">
        <w:rPr>
          <w:rFonts w:ascii="Arial" w:hAnsi="Arial" w:cs="Arial"/>
          <w:sz w:val="22"/>
          <w:szCs w:val="22"/>
        </w:rPr>
        <w:t xml:space="preserve"> the following</w:t>
      </w:r>
      <w:r w:rsidR="00045E04" w:rsidRPr="00BE717B">
        <w:rPr>
          <w:rFonts w:ascii="Arial" w:hAnsi="Arial" w:cs="Arial"/>
          <w:sz w:val="22"/>
          <w:szCs w:val="22"/>
        </w:rPr>
        <w:t xml:space="preserve">: </w:t>
      </w:r>
    </w:p>
    <w:p w14:paraId="3813EECE" w14:textId="435A9B44" w:rsidR="00045E04"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Information on how potential participants were identified</w:t>
      </w:r>
      <w:r w:rsidR="00E67D82">
        <w:rPr>
          <w:rFonts w:ascii="Arial" w:hAnsi="Arial" w:cs="Arial"/>
          <w:sz w:val="22"/>
          <w:szCs w:val="22"/>
        </w:rPr>
        <w:t>;</w:t>
      </w:r>
    </w:p>
    <w:p w14:paraId="6FBD3903" w14:textId="48F6A206" w:rsidR="00045E04"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Study purpose and researcher contact information</w:t>
      </w:r>
      <w:r w:rsidR="00E67D82">
        <w:rPr>
          <w:rFonts w:ascii="Arial" w:hAnsi="Arial" w:cs="Arial"/>
          <w:sz w:val="22"/>
          <w:szCs w:val="22"/>
        </w:rPr>
        <w:t>;</w:t>
      </w:r>
    </w:p>
    <w:p w14:paraId="494122AC" w14:textId="34F6F892" w:rsidR="00045E04"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Procedures</w:t>
      </w:r>
      <w:r w:rsidR="00E67D82">
        <w:rPr>
          <w:rFonts w:ascii="Arial" w:hAnsi="Arial" w:cs="Arial"/>
          <w:sz w:val="22"/>
          <w:szCs w:val="22"/>
        </w:rPr>
        <w:t>;</w:t>
      </w:r>
    </w:p>
    <w:p w14:paraId="62DC009E" w14:textId="0E8614A6" w:rsidR="00045E04"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An overview of risks or potential benefits</w:t>
      </w:r>
      <w:r w:rsidR="00E67D82">
        <w:rPr>
          <w:rFonts w:ascii="Arial" w:hAnsi="Arial" w:cs="Arial"/>
          <w:sz w:val="22"/>
          <w:szCs w:val="22"/>
        </w:rPr>
        <w:t>;</w:t>
      </w:r>
    </w:p>
    <w:p w14:paraId="2D1088F6" w14:textId="7703632F" w:rsidR="00045E04"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Information on how to contact the study team if interested in participating,</w:t>
      </w:r>
    </w:p>
    <w:p w14:paraId="6E631DDB" w14:textId="08FFC62B" w:rsidR="00045E04"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Contact information to get answers to additional questions</w:t>
      </w:r>
      <w:r w:rsidR="00E67D82">
        <w:rPr>
          <w:rFonts w:ascii="Arial" w:hAnsi="Arial" w:cs="Arial"/>
          <w:sz w:val="22"/>
          <w:szCs w:val="22"/>
        </w:rPr>
        <w:t>;</w:t>
      </w:r>
      <w:r w:rsidRPr="00AF7292">
        <w:rPr>
          <w:rFonts w:ascii="Arial" w:hAnsi="Arial" w:cs="Arial"/>
          <w:sz w:val="22"/>
          <w:szCs w:val="22"/>
        </w:rPr>
        <w:t xml:space="preserve"> </w:t>
      </w:r>
      <w:r w:rsidR="00E67D82" w:rsidRPr="00AF7292">
        <w:rPr>
          <w:rFonts w:ascii="Arial" w:hAnsi="Arial" w:cs="Arial"/>
          <w:sz w:val="22"/>
          <w:szCs w:val="22"/>
        </w:rPr>
        <w:t>and</w:t>
      </w:r>
    </w:p>
    <w:p w14:paraId="3C573443" w14:textId="085E24F3" w:rsidR="00FB7EEA" w:rsidRPr="00AF7292" w:rsidRDefault="00045E04" w:rsidP="00E67D82">
      <w:pPr>
        <w:pStyle w:val="ListParagraph"/>
        <w:numPr>
          <w:ilvl w:val="3"/>
          <w:numId w:val="6"/>
        </w:numPr>
        <w:ind w:left="2160"/>
        <w:rPr>
          <w:rFonts w:ascii="Arial" w:hAnsi="Arial" w:cs="Arial"/>
          <w:sz w:val="22"/>
          <w:szCs w:val="22"/>
        </w:rPr>
      </w:pPr>
      <w:r w:rsidRPr="00AF7292">
        <w:rPr>
          <w:rFonts w:ascii="Arial" w:hAnsi="Arial" w:cs="Arial"/>
          <w:sz w:val="22"/>
          <w:szCs w:val="22"/>
        </w:rPr>
        <w:t>When using email, explicit information about the confidentiality issues associated with email communication</w:t>
      </w:r>
      <w:r w:rsidR="00430180" w:rsidRPr="00AF7292">
        <w:rPr>
          <w:rFonts w:ascii="Arial" w:hAnsi="Arial" w:cs="Arial"/>
          <w:sz w:val="22"/>
          <w:szCs w:val="22"/>
        </w:rPr>
        <w:t>.</w:t>
      </w:r>
    </w:p>
    <w:p w14:paraId="723AA945" w14:textId="787CBA77" w:rsidR="004B6BD3" w:rsidRPr="00AF7292" w:rsidRDefault="004B6BD3" w:rsidP="00E67D82">
      <w:pPr>
        <w:pStyle w:val="ListParagraph"/>
        <w:ind w:left="0"/>
        <w:rPr>
          <w:rFonts w:ascii="Arial" w:hAnsi="Arial" w:cs="Arial"/>
          <w:sz w:val="22"/>
          <w:szCs w:val="22"/>
        </w:rPr>
      </w:pPr>
    </w:p>
    <w:p w14:paraId="3FA2EE4D" w14:textId="689CD251" w:rsidR="00045E04" w:rsidRPr="00AF7292" w:rsidRDefault="00045E04" w:rsidP="00430180">
      <w:pPr>
        <w:rPr>
          <w:rFonts w:ascii="Arial" w:hAnsi="Arial" w:cs="Arial"/>
          <w:sz w:val="22"/>
          <w:szCs w:val="22"/>
        </w:rPr>
      </w:pPr>
    </w:p>
    <w:p w14:paraId="633D5F2A" w14:textId="77777777" w:rsidR="00045E04" w:rsidRPr="00AF7292" w:rsidRDefault="00045E04" w:rsidP="00810C24">
      <w:pPr>
        <w:rPr>
          <w:rFonts w:ascii="Arial" w:hAnsi="Arial" w:cs="Arial"/>
          <w:sz w:val="22"/>
          <w:szCs w:val="22"/>
        </w:rPr>
      </w:pPr>
    </w:p>
    <w:p w14:paraId="44BC9E18" w14:textId="7D1D685D" w:rsidR="00442EF9" w:rsidRPr="00C70F9F" w:rsidRDefault="00442EF9">
      <w:pPr>
        <w:rPr>
          <w:rFonts w:ascii="Arial" w:hAnsi="Arial" w:cs="Arial"/>
          <w:sz w:val="22"/>
          <w:szCs w:val="22"/>
        </w:rPr>
      </w:pPr>
    </w:p>
    <w:sectPr w:rsidR="00442EF9" w:rsidRPr="00C70F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DA4A" w14:textId="77777777" w:rsidR="00C06686" w:rsidRDefault="00C06686" w:rsidP="00442EF9">
      <w:r>
        <w:separator/>
      </w:r>
    </w:p>
  </w:endnote>
  <w:endnote w:type="continuationSeparator" w:id="0">
    <w:p w14:paraId="30FB4206" w14:textId="77777777" w:rsidR="00C06686" w:rsidRDefault="00C06686" w:rsidP="0044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C201" w14:textId="77777777" w:rsidR="00C06686" w:rsidRDefault="00C06686" w:rsidP="00442EF9">
      <w:r>
        <w:separator/>
      </w:r>
    </w:p>
  </w:footnote>
  <w:footnote w:type="continuationSeparator" w:id="0">
    <w:p w14:paraId="0B17D7B1" w14:textId="77777777" w:rsidR="00C06686" w:rsidRDefault="00C06686" w:rsidP="00442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92AA1"/>
    <w:multiLevelType w:val="hybridMultilevel"/>
    <w:tmpl w:val="F5381E6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EC1BEC"/>
    <w:multiLevelType w:val="hybridMultilevel"/>
    <w:tmpl w:val="D860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33D5F"/>
    <w:multiLevelType w:val="hybridMultilevel"/>
    <w:tmpl w:val="FCD05F34"/>
    <w:lvl w:ilvl="0" w:tplc="73CAA44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611CB0"/>
    <w:multiLevelType w:val="hybridMultilevel"/>
    <w:tmpl w:val="93FE0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669D2"/>
    <w:multiLevelType w:val="hybridMultilevel"/>
    <w:tmpl w:val="50DC6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C92E31"/>
    <w:multiLevelType w:val="hybridMultilevel"/>
    <w:tmpl w:val="90580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9F"/>
    <w:rsid w:val="000249A5"/>
    <w:rsid w:val="000314FD"/>
    <w:rsid w:val="00045E04"/>
    <w:rsid w:val="00084AD5"/>
    <w:rsid w:val="000A5F3A"/>
    <w:rsid w:val="000B7B2B"/>
    <w:rsid w:val="00111BC0"/>
    <w:rsid w:val="001320CA"/>
    <w:rsid w:val="002676AF"/>
    <w:rsid w:val="00292381"/>
    <w:rsid w:val="00294D61"/>
    <w:rsid w:val="002B6A93"/>
    <w:rsid w:val="002E7A1F"/>
    <w:rsid w:val="0039066E"/>
    <w:rsid w:val="00430180"/>
    <w:rsid w:val="00442EF9"/>
    <w:rsid w:val="00450036"/>
    <w:rsid w:val="004B6BD3"/>
    <w:rsid w:val="00520319"/>
    <w:rsid w:val="00527632"/>
    <w:rsid w:val="00567718"/>
    <w:rsid w:val="005A2027"/>
    <w:rsid w:val="005A3792"/>
    <w:rsid w:val="005B5E16"/>
    <w:rsid w:val="005F13F9"/>
    <w:rsid w:val="006F017A"/>
    <w:rsid w:val="00755211"/>
    <w:rsid w:val="007E5A8E"/>
    <w:rsid w:val="00810C24"/>
    <w:rsid w:val="008A7806"/>
    <w:rsid w:val="008E3EC6"/>
    <w:rsid w:val="0092722E"/>
    <w:rsid w:val="009729D1"/>
    <w:rsid w:val="009F6C9F"/>
    <w:rsid w:val="00AF7292"/>
    <w:rsid w:val="00B5423D"/>
    <w:rsid w:val="00B949A0"/>
    <w:rsid w:val="00BE717B"/>
    <w:rsid w:val="00BF358A"/>
    <w:rsid w:val="00C06686"/>
    <w:rsid w:val="00C70F9F"/>
    <w:rsid w:val="00CC2D7E"/>
    <w:rsid w:val="00E0727F"/>
    <w:rsid w:val="00E501D9"/>
    <w:rsid w:val="00E67D82"/>
    <w:rsid w:val="00F075A1"/>
    <w:rsid w:val="00F43ACC"/>
    <w:rsid w:val="00F573D0"/>
    <w:rsid w:val="00FB7EEA"/>
    <w:rsid w:val="00FD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F4700"/>
  <w15:chartTrackingRefBased/>
  <w15:docId w15:val="{CCB01148-633E-F445-8BA9-E1091A38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EF9"/>
    <w:pPr>
      <w:tabs>
        <w:tab w:val="center" w:pos="4680"/>
        <w:tab w:val="right" w:pos="9360"/>
      </w:tabs>
    </w:pPr>
    <w:rPr>
      <w:rFonts w:eastAsiaTheme="minorEastAsia"/>
      <w:sz w:val="22"/>
      <w:szCs w:val="22"/>
      <w:lang w:eastAsia="zh-CN"/>
    </w:rPr>
  </w:style>
  <w:style w:type="character" w:customStyle="1" w:styleId="HeaderChar">
    <w:name w:val="Header Char"/>
    <w:basedOn w:val="DefaultParagraphFont"/>
    <w:link w:val="Header"/>
    <w:uiPriority w:val="99"/>
    <w:rsid w:val="00442EF9"/>
    <w:rPr>
      <w:rFonts w:eastAsiaTheme="minorEastAsia"/>
      <w:sz w:val="22"/>
      <w:szCs w:val="22"/>
      <w:lang w:eastAsia="zh-CN"/>
    </w:rPr>
  </w:style>
  <w:style w:type="paragraph" w:styleId="Footer">
    <w:name w:val="footer"/>
    <w:basedOn w:val="Normal"/>
    <w:link w:val="FooterChar"/>
    <w:uiPriority w:val="99"/>
    <w:unhideWhenUsed/>
    <w:rsid w:val="00442EF9"/>
    <w:pPr>
      <w:tabs>
        <w:tab w:val="center" w:pos="4680"/>
        <w:tab w:val="right" w:pos="9360"/>
      </w:tabs>
    </w:pPr>
  </w:style>
  <w:style w:type="character" w:customStyle="1" w:styleId="FooterChar">
    <w:name w:val="Footer Char"/>
    <w:basedOn w:val="DefaultParagraphFont"/>
    <w:link w:val="Footer"/>
    <w:uiPriority w:val="99"/>
    <w:rsid w:val="00442EF9"/>
  </w:style>
  <w:style w:type="paragraph" w:customStyle="1" w:styleId="Title2">
    <w:name w:val="Title2"/>
    <w:basedOn w:val="Title"/>
    <w:link w:val="Title2Char"/>
    <w:qFormat/>
    <w:rsid w:val="00F075A1"/>
    <w:pPr>
      <w:spacing w:after="240"/>
    </w:pPr>
    <w:rPr>
      <w:rFonts w:asciiTheme="minorHAnsi" w:hAnsiTheme="minorHAnsi"/>
      <w:color w:val="0033A0"/>
      <w:sz w:val="44"/>
    </w:rPr>
  </w:style>
  <w:style w:type="character" w:customStyle="1" w:styleId="Title2Char">
    <w:name w:val="Title2 Char"/>
    <w:basedOn w:val="DefaultParagraphFont"/>
    <w:link w:val="Title2"/>
    <w:rsid w:val="00F075A1"/>
    <w:rPr>
      <w:rFonts w:eastAsiaTheme="majorEastAsia" w:cstheme="majorBidi"/>
      <w:color w:val="0033A0"/>
      <w:spacing w:val="-10"/>
      <w:kern w:val="28"/>
      <w:sz w:val="44"/>
      <w:szCs w:val="56"/>
    </w:rPr>
  </w:style>
  <w:style w:type="paragraph" w:styleId="Title">
    <w:name w:val="Title"/>
    <w:basedOn w:val="Normal"/>
    <w:next w:val="Normal"/>
    <w:link w:val="TitleChar"/>
    <w:uiPriority w:val="10"/>
    <w:qFormat/>
    <w:rsid w:val="00F075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5A1"/>
    <w:rPr>
      <w:rFonts w:asciiTheme="majorHAnsi" w:eastAsiaTheme="majorEastAsia" w:hAnsiTheme="majorHAnsi" w:cstheme="majorBidi"/>
      <w:spacing w:val="-10"/>
      <w:kern w:val="28"/>
      <w:sz w:val="56"/>
      <w:szCs w:val="56"/>
    </w:rPr>
  </w:style>
  <w:style w:type="paragraph" w:customStyle="1" w:styleId="Heading1">
    <w:name w:val="Heading1"/>
    <w:basedOn w:val="Normal"/>
    <w:next w:val="Normal"/>
    <w:link w:val="Heading1Char"/>
    <w:qFormat/>
    <w:rsid w:val="0039066E"/>
    <w:pPr>
      <w:spacing w:before="240" w:after="240" w:line="276" w:lineRule="auto"/>
    </w:pPr>
    <w:rPr>
      <w:rFonts w:cstheme="minorHAnsi"/>
      <w:b/>
      <w:sz w:val="28"/>
      <w:szCs w:val="28"/>
    </w:rPr>
  </w:style>
  <w:style w:type="paragraph" w:customStyle="1" w:styleId="Paragraph">
    <w:name w:val="Paragraph"/>
    <w:basedOn w:val="Normal"/>
    <w:link w:val="ParagraphChar"/>
    <w:qFormat/>
    <w:rsid w:val="0039066E"/>
    <w:pPr>
      <w:spacing w:after="240" w:line="276" w:lineRule="auto"/>
    </w:pPr>
    <w:rPr>
      <w:rFonts w:ascii="Garamond" w:hAnsi="Garamond"/>
      <w:szCs w:val="22"/>
    </w:rPr>
  </w:style>
  <w:style w:type="character" w:customStyle="1" w:styleId="Heading1Char">
    <w:name w:val="Heading1 Char"/>
    <w:basedOn w:val="DefaultParagraphFont"/>
    <w:link w:val="Heading1"/>
    <w:rsid w:val="0039066E"/>
    <w:rPr>
      <w:rFonts w:cstheme="minorHAnsi"/>
      <w:b/>
      <w:sz w:val="28"/>
      <w:szCs w:val="28"/>
    </w:rPr>
  </w:style>
  <w:style w:type="character" w:customStyle="1" w:styleId="ParagraphChar">
    <w:name w:val="Paragraph Char"/>
    <w:basedOn w:val="DefaultParagraphFont"/>
    <w:link w:val="Paragraph"/>
    <w:rsid w:val="0039066E"/>
    <w:rPr>
      <w:rFonts w:ascii="Garamond" w:hAnsi="Garamond"/>
      <w:szCs w:val="22"/>
    </w:rPr>
  </w:style>
  <w:style w:type="paragraph" w:styleId="ListParagraph">
    <w:name w:val="List Paragraph"/>
    <w:basedOn w:val="Normal"/>
    <w:uiPriority w:val="34"/>
    <w:qFormat/>
    <w:rsid w:val="004B6BD3"/>
    <w:pPr>
      <w:ind w:left="720"/>
      <w:contextualSpacing/>
    </w:pPr>
  </w:style>
  <w:style w:type="character" w:styleId="Hyperlink">
    <w:name w:val="Hyperlink"/>
    <w:basedOn w:val="DefaultParagraphFont"/>
    <w:uiPriority w:val="99"/>
    <w:unhideWhenUsed/>
    <w:rsid w:val="00810C24"/>
    <w:rPr>
      <w:color w:val="0563C1" w:themeColor="hyperlink"/>
      <w:u w:val="single"/>
    </w:rPr>
  </w:style>
  <w:style w:type="character" w:styleId="UnresolvedMention">
    <w:name w:val="Unresolved Mention"/>
    <w:basedOn w:val="DefaultParagraphFont"/>
    <w:uiPriority w:val="99"/>
    <w:semiHidden/>
    <w:unhideWhenUsed/>
    <w:rsid w:val="00810C24"/>
    <w:rPr>
      <w:color w:val="605E5C"/>
      <w:shd w:val="clear" w:color="auto" w:fill="E1DFDD"/>
    </w:rPr>
  </w:style>
  <w:style w:type="paragraph" w:styleId="NormalWeb">
    <w:name w:val="Normal (Web)"/>
    <w:basedOn w:val="Normal"/>
    <w:uiPriority w:val="99"/>
    <w:semiHidden/>
    <w:unhideWhenUsed/>
    <w:rsid w:val="00FB7EEA"/>
    <w:rPr>
      <w:rFonts w:ascii="Times New Roman" w:hAnsi="Times New Roman" w:cs="Times New Roman"/>
    </w:rPr>
  </w:style>
  <w:style w:type="paragraph" w:customStyle="1" w:styleId="HRPPBodyText">
    <w:name w:val="HRPP Body Text"/>
    <w:basedOn w:val="Normal"/>
    <w:link w:val="HRPPBodyTextChar"/>
    <w:qFormat/>
    <w:rsid w:val="00045E04"/>
    <w:pPr>
      <w:spacing w:after="120"/>
    </w:pPr>
    <w:rPr>
      <w:rFonts w:ascii="Garamond" w:hAnsi="Garamond"/>
    </w:rPr>
  </w:style>
  <w:style w:type="character" w:customStyle="1" w:styleId="HRPPBodyTextChar">
    <w:name w:val="HRPP Body Text Char"/>
    <w:basedOn w:val="DefaultParagraphFont"/>
    <w:link w:val="HRPPBodyText"/>
    <w:rsid w:val="00045E04"/>
    <w:rPr>
      <w:rFonts w:ascii="Garamond" w:hAnsi="Garamond"/>
    </w:rPr>
  </w:style>
  <w:style w:type="character" w:styleId="CommentReference">
    <w:name w:val="annotation reference"/>
    <w:basedOn w:val="DefaultParagraphFont"/>
    <w:uiPriority w:val="99"/>
    <w:semiHidden/>
    <w:unhideWhenUsed/>
    <w:rsid w:val="00B5423D"/>
    <w:rPr>
      <w:sz w:val="16"/>
      <w:szCs w:val="16"/>
    </w:rPr>
  </w:style>
  <w:style w:type="paragraph" w:styleId="CommentText">
    <w:name w:val="annotation text"/>
    <w:basedOn w:val="Normal"/>
    <w:link w:val="CommentTextChar"/>
    <w:uiPriority w:val="99"/>
    <w:semiHidden/>
    <w:unhideWhenUsed/>
    <w:rsid w:val="00B5423D"/>
    <w:rPr>
      <w:sz w:val="20"/>
      <w:szCs w:val="20"/>
    </w:rPr>
  </w:style>
  <w:style w:type="character" w:customStyle="1" w:styleId="CommentTextChar">
    <w:name w:val="Comment Text Char"/>
    <w:basedOn w:val="DefaultParagraphFont"/>
    <w:link w:val="CommentText"/>
    <w:uiPriority w:val="99"/>
    <w:semiHidden/>
    <w:rsid w:val="00B5423D"/>
    <w:rPr>
      <w:sz w:val="20"/>
      <w:szCs w:val="20"/>
    </w:rPr>
  </w:style>
  <w:style w:type="paragraph" w:styleId="CommentSubject">
    <w:name w:val="annotation subject"/>
    <w:basedOn w:val="CommentText"/>
    <w:next w:val="CommentText"/>
    <w:link w:val="CommentSubjectChar"/>
    <w:uiPriority w:val="99"/>
    <w:semiHidden/>
    <w:unhideWhenUsed/>
    <w:rsid w:val="00B5423D"/>
    <w:rPr>
      <w:b/>
      <w:bCs/>
    </w:rPr>
  </w:style>
  <w:style w:type="character" w:customStyle="1" w:styleId="CommentSubjectChar">
    <w:name w:val="Comment Subject Char"/>
    <w:basedOn w:val="CommentTextChar"/>
    <w:link w:val="CommentSubject"/>
    <w:uiPriority w:val="99"/>
    <w:semiHidden/>
    <w:rsid w:val="00B542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196">
      <w:bodyDiv w:val="1"/>
      <w:marLeft w:val="0"/>
      <w:marRight w:val="0"/>
      <w:marTop w:val="0"/>
      <w:marBottom w:val="0"/>
      <w:divBdr>
        <w:top w:val="none" w:sz="0" w:space="0" w:color="auto"/>
        <w:left w:val="none" w:sz="0" w:space="0" w:color="auto"/>
        <w:bottom w:val="none" w:sz="0" w:space="0" w:color="auto"/>
        <w:right w:val="none" w:sz="0" w:space="0" w:color="auto"/>
      </w:divBdr>
    </w:div>
    <w:div w:id="497890177">
      <w:bodyDiv w:val="1"/>
      <w:marLeft w:val="0"/>
      <w:marRight w:val="0"/>
      <w:marTop w:val="0"/>
      <w:marBottom w:val="0"/>
      <w:divBdr>
        <w:top w:val="none" w:sz="0" w:space="0" w:color="auto"/>
        <w:left w:val="none" w:sz="0" w:space="0" w:color="auto"/>
        <w:bottom w:val="none" w:sz="0" w:space="0" w:color="auto"/>
        <w:right w:val="none" w:sz="0" w:space="0" w:color="auto"/>
      </w:divBdr>
    </w:div>
    <w:div w:id="535316897">
      <w:bodyDiv w:val="1"/>
      <w:marLeft w:val="0"/>
      <w:marRight w:val="0"/>
      <w:marTop w:val="0"/>
      <w:marBottom w:val="0"/>
      <w:divBdr>
        <w:top w:val="none" w:sz="0" w:space="0" w:color="auto"/>
        <w:left w:val="none" w:sz="0" w:space="0" w:color="auto"/>
        <w:bottom w:val="none" w:sz="0" w:space="0" w:color="auto"/>
        <w:right w:val="none" w:sz="0" w:space="0" w:color="auto"/>
      </w:divBdr>
    </w:div>
    <w:div w:id="801967172">
      <w:bodyDiv w:val="1"/>
      <w:marLeft w:val="0"/>
      <w:marRight w:val="0"/>
      <w:marTop w:val="0"/>
      <w:marBottom w:val="0"/>
      <w:divBdr>
        <w:top w:val="none" w:sz="0" w:space="0" w:color="auto"/>
        <w:left w:val="none" w:sz="0" w:space="0" w:color="auto"/>
        <w:bottom w:val="none" w:sz="0" w:space="0" w:color="auto"/>
        <w:right w:val="none" w:sz="0" w:space="0" w:color="auto"/>
      </w:divBdr>
    </w:div>
    <w:div w:id="1074618745">
      <w:bodyDiv w:val="1"/>
      <w:marLeft w:val="0"/>
      <w:marRight w:val="0"/>
      <w:marTop w:val="0"/>
      <w:marBottom w:val="0"/>
      <w:divBdr>
        <w:top w:val="none" w:sz="0" w:space="0" w:color="auto"/>
        <w:left w:val="none" w:sz="0" w:space="0" w:color="auto"/>
        <w:bottom w:val="none" w:sz="0" w:space="0" w:color="auto"/>
        <w:right w:val="none" w:sz="0" w:space="0" w:color="auto"/>
      </w:divBdr>
    </w:div>
    <w:div w:id="1474560276">
      <w:bodyDiv w:val="1"/>
      <w:marLeft w:val="0"/>
      <w:marRight w:val="0"/>
      <w:marTop w:val="0"/>
      <w:marBottom w:val="0"/>
      <w:divBdr>
        <w:top w:val="none" w:sz="0" w:space="0" w:color="auto"/>
        <w:left w:val="none" w:sz="0" w:space="0" w:color="auto"/>
        <w:bottom w:val="none" w:sz="0" w:space="0" w:color="auto"/>
        <w:right w:val="none" w:sz="0" w:space="0" w:color="auto"/>
      </w:divBdr>
    </w:div>
    <w:div w:id="1922173280">
      <w:bodyDiv w:val="1"/>
      <w:marLeft w:val="0"/>
      <w:marRight w:val="0"/>
      <w:marTop w:val="0"/>
      <w:marBottom w:val="0"/>
      <w:divBdr>
        <w:top w:val="none" w:sz="0" w:space="0" w:color="auto"/>
        <w:left w:val="none" w:sz="0" w:space="0" w:color="auto"/>
        <w:bottom w:val="none" w:sz="0" w:space="0" w:color="auto"/>
        <w:right w:val="none" w:sz="0" w:space="0" w:color="auto"/>
      </w:divBdr>
    </w:div>
    <w:div w:id="1965891333">
      <w:bodyDiv w:val="1"/>
      <w:marLeft w:val="0"/>
      <w:marRight w:val="0"/>
      <w:marTop w:val="0"/>
      <w:marBottom w:val="0"/>
      <w:divBdr>
        <w:top w:val="none" w:sz="0" w:space="0" w:color="auto"/>
        <w:left w:val="none" w:sz="0" w:space="0" w:color="auto"/>
        <w:bottom w:val="none" w:sz="0" w:space="0" w:color="auto"/>
        <w:right w:val="none" w:sz="0" w:space="0" w:color="auto"/>
      </w:divBdr>
    </w:div>
    <w:div w:id="21461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 Gadre</dc:creator>
  <cp:keywords/>
  <dc:description/>
  <cp:lastModifiedBy>Sonal Gadre</cp:lastModifiedBy>
  <cp:revision>2</cp:revision>
  <dcterms:created xsi:type="dcterms:W3CDTF">2022-01-21T18:40:00Z</dcterms:created>
  <dcterms:modified xsi:type="dcterms:W3CDTF">2022-01-21T18:40:00Z</dcterms:modified>
</cp:coreProperties>
</file>